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1B" w:rsidRPr="00C5621B" w:rsidRDefault="00C5621B" w:rsidP="001D7538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21B">
        <w:rPr>
          <w:rFonts w:ascii="Times New Roman" w:hAnsi="Times New Roman" w:cs="Times New Roman"/>
          <w:b/>
          <w:sz w:val="32"/>
          <w:szCs w:val="32"/>
        </w:rPr>
        <w:t>Красноярский край</w:t>
      </w:r>
    </w:p>
    <w:p w:rsidR="00C5621B" w:rsidRPr="00C5621B" w:rsidRDefault="00C5621B" w:rsidP="00C5621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21B">
        <w:rPr>
          <w:rFonts w:ascii="Times New Roman" w:hAnsi="Times New Roman" w:cs="Times New Roman"/>
          <w:b/>
          <w:sz w:val="36"/>
          <w:szCs w:val="36"/>
        </w:rPr>
        <w:t>САЯНСКИЙ РАЙОННЫЙ СОВЕТ ДЕПУТАТОВ</w:t>
      </w:r>
    </w:p>
    <w:p w:rsidR="00C5621B" w:rsidRPr="00C5621B" w:rsidRDefault="00C5621B" w:rsidP="00C5621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ПЯТОГО</w:t>
      </w:r>
      <w:r w:rsidRPr="00C5621B">
        <w:rPr>
          <w:rFonts w:ascii="Times New Roman" w:hAnsi="Times New Roman" w:cs="Times New Roman"/>
          <w:sz w:val="32"/>
          <w:szCs w:val="32"/>
        </w:rPr>
        <w:t xml:space="preserve"> СОЗЫВА</w:t>
      </w:r>
    </w:p>
    <w:p w:rsidR="00C5621B" w:rsidRPr="00C5621B" w:rsidRDefault="00C5621B" w:rsidP="00C5621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5621B" w:rsidRPr="001D7538" w:rsidRDefault="00C5621B" w:rsidP="00C5621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7538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C5621B" w:rsidRPr="00C5621B" w:rsidRDefault="00C5621B" w:rsidP="00C562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621B" w:rsidRPr="001D7538" w:rsidRDefault="001D7538" w:rsidP="00C56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538">
        <w:rPr>
          <w:rFonts w:ascii="Times New Roman" w:hAnsi="Times New Roman" w:cs="Times New Roman"/>
          <w:sz w:val="28"/>
          <w:szCs w:val="28"/>
        </w:rPr>
        <w:t>«09» декабря  2015г.</w:t>
      </w:r>
      <w:r w:rsidRPr="001D753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 w:rsidRPr="001D7538">
        <w:rPr>
          <w:rFonts w:ascii="Times New Roman" w:hAnsi="Times New Roman" w:cs="Times New Roman"/>
          <w:sz w:val="28"/>
          <w:szCs w:val="28"/>
        </w:rPr>
        <w:t xml:space="preserve">№ </w:t>
      </w:r>
      <w:r w:rsidR="00E76E09">
        <w:rPr>
          <w:rFonts w:ascii="Times New Roman" w:hAnsi="Times New Roman" w:cs="Times New Roman"/>
          <w:sz w:val="28"/>
          <w:szCs w:val="28"/>
        </w:rPr>
        <w:t>6-25</w:t>
      </w:r>
    </w:p>
    <w:p w:rsidR="00C5621B" w:rsidRPr="00C5621B" w:rsidRDefault="00C5621B" w:rsidP="00C56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538" w:rsidRDefault="001D7538" w:rsidP="00C56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1B" w:rsidRPr="00C5621B" w:rsidRDefault="00C5621B" w:rsidP="00C56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</w:t>
      </w:r>
      <w:r w:rsidRPr="00C5621B">
        <w:rPr>
          <w:rFonts w:ascii="Times New Roman" w:hAnsi="Times New Roman" w:cs="Times New Roman"/>
          <w:sz w:val="28"/>
          <w:szCs w:val="28"/>
        </w:rPr>
        <w:t xml:space="preserve"> в решение</w:t>
      </w:r>
    </w:p>
    <w:p w:rsidR="00C5621B" w:rsidRPr="00C5621B" w:rsidRDefault="00C5621B" w:rsidP="00C56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21B">
        <w:rPr>
          <w:rFonts w:ascii="Times New Roman" w:hAnsi="Times New Roman" w:cs="Times New Roman"/>
          <w:sz w:val="28"/>
          <w:szCs w:val="28"/>
        </w:rPr>
        <w:t>Саянского районного Совета депутатов</w:t>
      </w:r>
    </w:p>
    <w:p w:rsidR="00C5621B" w:rsidRPr="00C5621B" w:rsidRDefault="00C5621B" w:rsidP="00C56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21B">
        <w:rPr>
          <w:rFonts w:ascii="Times New Roman" w:hAnsi="Times New Roman" w:cs="Times New Roman"/>
          <w:sz w:val="28"/>
          <w:szCs w:val="28"/>
        </w:rPr>
        <w:t>от 12.03.2013г. № 41-341 «Об утверждении</w:t>
      </w:r>
    </w:p>
    <w:p w:rsidR="00C5621B" w:rsidRPr="00C5621B" w:rsidRDefault="00C5621B" w:rsidP="00C56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21B">
        <w:rPr>
          <w:rFonts w:ascii="Times New Roman" w:hAnsi="Times New Roman" w:cs="Times New Roman"/>
          <w:sz w:val="28"/>
          <w:szCs w:val="28"/>
        </w:rPr>
        <w:t>Положения «О комиссии по урегулированию</w:t>
      </w:r>
    </w:p>
    <w:p w:rsidR="00C5621B" w:rsidRPr="00C5621B" w:rsidRDefault="00C5621B" w:rsidP="00C56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21B">
        <w:rPr>
          <w:rFonts w:ascii="Times New Roman" w:hAnsi="Times New Roman" w:cs="Times New Roman"/>
          <w:sz w:val="28"/>
          <w:szCs w:val="28"/>
        </w:rPr>
        <w:t>конфликта интересов в аппарате Саянского</w:t>
      </w:r>
    </w:p>
    <w:p w:rsidR="00C5621B" w:rsidRDefault="00C5621B" w:rsidP="00C56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21B">
        <w:rPr>
          <w:rFonts w:ascii="Times New Roman" w:hAnsi="Times New Roman" w:cs="Times New Roman"/>
          <w:sz w:val="28"/>
          <w:szCs w:val="28"/>
        </w:rPr>
        <w:t>районного Совета депутатов»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решения</w:t>
      </w:r>
    </w:p>
    <w:p w:rsidR="00C5621B" w:rsidRPr="00C5621B" w:rsidRDefault="00C5621B" w:rsidP="00C56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11.12.2014 № 62-477)</w:t>
      </w:r>
    </w:p>
    <w:p w:rsidR="00BE405B" w:rsidRDefault="00BE405B" w:rsidP="00C56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05B" w:rsidRDefault="00BE405B" w:rsidP="0018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статьи 3.1 </w:t>
      </w:r>
      <w:r w:rsidRPr="00BE405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405B">
        <w:rPr>
          <w:rFonts w:ascii="Times New Roman" w:hAnsi="Times New Roman" w:cs="Times New Roman"/>
          <w:sz w:val="28"/>
          <w:szCs w:val="28"/>
        </w:rPr>
        <w:t xml:space="preserve"> Красноярского края от 24.04.2008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E4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405B">
        <w:rPr>
          <w:rFonts w:ascii="Times New Roman" w:hAnsi="Times New Roman" w:cs="Times New Roman"/>
          <w:sz w:val="28"/>
          <w:szCs w:val="28"/>
        </w:rPr>
        <w:t xml:space="preserve"> 5-1565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405B">
        <w:rPr>
          <w:rFonts w:ascii="Times New Roman" w:hAnsi="Times New Roman" w:cs="Times New Roman"/>
          <w:sz w:val="28"/>
          <w:szCs w:val="28"/>
        </w:rPr>
        <w:t>Об особенностях правового регулирования муниципальной службы в Красноярском крае</w:t>
      </w:r>
      <w:r>
        <w:rPr>
          <w:rFonts w:ascii="Times New Roman" w:hAnsi="Times New Roman" w:cs="Times New Roman"/>
          <w:sz w:val="28"/>
          <w:szCs w:val="28"/>
        </w:rPr>
        <w:t xml:space="preserve">», руководствуясь  статьями 34, 44 Устава </w:t>
      </w:r>
      <w:r w:rsidR="001837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Саянск</w:t>
      </w:r>
      <w:r w:rsidR="00183714">
        <w:rPr>
          <w:rFonts w:ascii="Times New Roman" w:hAnsi="Times New Roman" w:cs="Times New Roman"/>
          <w:sz w:val="28"/>
          <w:szCs w:val="28"/>
        </w:rPr>
        <w:t>ий район Красноярского края</w:t>
      </w:r>
      <w:r>
        <w:rPr>
          <w:rFonts w:ascii="Times New Roman" w:hAnsi="Times New Roman" w:cs="Times New Roman"/>
          <w:sz w:val="28"/>
          <w:szCs w:val="28"/>
        </w:rPr>
        <w:t>, Саянский районный Совет депутатов РЕШИЛ:</w:t>
      </w:r>
    </w:p>
    <w:p w:rsidR="00C5621B" w:rsidRDefault="00BE405B" w:rsidP="0018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в решение Саянского районного Совета депутатов от 12.03.2013 № 41-341 «Об утверждении Положения «О комиссии по урегулированию конфликта интересов  в аппарате Саянского районного Совета депутатов»» следующие дополнения:</w:t>
      </w:r>
    </w:p>
    <w:p w:rsidR="00567574" w:rsidRDefault="00097611" w:rsidP="001837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C4C0F">
        <w:rPr>
          <w:rFonts w:ascii="Times New Roman" w:hAnsi="Times New Roman" w:cs="Times New Roman"/>
          <w:sz w:val="28"/>
          <w:szCs w:val="28"/>
        </w:rPr>
        <w:t xml:space="preserve"> </w:t>
      </w:r>
      <w:r w:rsidR="00567574">
        <w:rPr>
          <w:rFonts w:ascii="Times New Roman" w:hAnsi="Times New Roman" w:cs="Times New Roman"/>
          <w:sz w:val="28"/>
          <w:szCs w:val="28"/>
        </w:rPr>
        <w:t xml:space="preserve">Подпункт «б» пункта 13 настоящего Положения дополнить </w:t>
      </w:r>
      <w:r w:rsidR="009E760D">
        <w:rPr>
          <w:rFonts w:ascii="Times New Roman" w:hAnsi="Times New Roman" w:cs="Times New Roman"/>
          <w:sz w:val="28"/>
          <w:szCs w:val="28"/>
        </w:rPr>
        <w:t xml:space="preserve">четвертым </w:t>
      </w:r>
      <w:r w:rsidR="00567574">
        <w:rPr>
          <w:rFonts w:ascii="Times New Roman" w:hAnsi="Times New Roman" w:cs="Times New Roman"/>
          <w:sz w:val="28"/>
          <w:szCs w:val="28"/>
        </w:rPr>
        <w:t xml:space="preserve">абзацем следующего содержания: </w:t>
      </w:r>
    </w:p>
    <w:p w:rsidR="006C75B9" w:rsidRPr="009809C7" w:rsidRDefault="00567574" w:rsidP="00183714">
      <w:pPr>
        <w:pStyle w:val="ConsPlusNormal"/>
        <w:ind w:firstLine="539"/>
        <w:jc w:val="both"/>
      </w:pPr>
      <w:r w:rsidRPr="009809C7">
        <w:t>«</w:t>
      </w:r>
      <w:r w:rsidR="00CC4C0F" w:rsidRPr="009809C7">
        <w:t xml:space="preserve">б) </w:t>
      </w:r>
      <w:r w:rsidR="00662851">
        <w:t xml:space="preserve"> </w:t>
      </w:r>
      <w:r w:rsidRPr="009809C7">
        <w:t xml:space="preserve">заявление </w:t>
      </w:r>
      <w:r w:rsidR="009809C7" w:rsidRPr="009809C7">
        <w:t>муниципального служащего</w:t>
      </w:r>
      <w:r w:rsidRPr="009809C7">
        <w:t xml:space="preserve"> о невозможности выполнить требования Федерального </w:t>
      </w:r>
      <w:hyperlink r:id="rId6" w:history="1">
        <w:r w:rsidRPr="009809C7">
          <w:t>закона</w:t>
        </w:r>
      </w:hyperlink>
      <w:r w:rsidRPr="009809C7">
        <w:t xml:space="preserve"> от 7 мая 2013 г.</w:t>
      </w:r>
      <w:r w:rsidR="00876CCE" w:rsidRPr="009809C7">
        <w:t xml:space="preserve"> №</w:t>
      </w:r>
      <w:r w:rsidRPr="009809C7"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</w:t>
      </w:r>
      <w:r w:rsidRPr="009809C7">
        <w:lastRenderedPageBreak/>
        <w:t>обстоятельствами, не зависящими от его воли или воли его супруги (супруга) и несовершеннолетних детей;</w:t>
      </w:r>
      <w:r w:rsidR="00876CCE" w:rsidRPr="009809C7">
        <w:t>»</w:t>
      </w:r>
    </w:p>
    <w:p w:rsidR="00CC4C0F" w:rsidRDefault="006C75B9" w:rsidP="00CC4C0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C4C0F">
        <w:rPr>
          <w:rFonts w:ascii="Times New Roman" w:hAnsi="Times New Roman" w:cs="Times New Roman"/>
          <w:sz w:val="28"/>
          <w:szCs w:val="28"/>
        </w:rPr>
        <w:t>Пункт 13 Положения дополнить подпунктами следующего содержания:</w:t>
      </w:r>
    </w:p>
    <w:p w:rsidR="008A5A77" w:rsidRDefault="009809C7" w:rsidP="009809C7">
      <w:pPr>
        <w:pStyle w:val="ConsPlusNormal"/>
        <w:ind w:firstLine="540"/>
        <w:jc w:val="both"/>
      </w:pPr>
      <w:r>
        <w:t xml:space="preserve"> </w:t>
      </w:r>
      <w:r w:rsidR="008A5A77">
        <w:t>«</w:t>
      </w:r>
      <w:r w:rsidR="00CC4C0F">
        <w:t xml:space="preserve">в) </w:t>
      </w:r>
      <w:r w:rsidR="008A5A77">
        <w:t>представление Председателя районного Совета депутатов или любого члена комиссии, касающееся обеспечения соблюдения муниципальным 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коррупции;»</w:t>
      </w:r>
    </w:p>
    <w:p w:rsidR="008A5A77" w:rsidRDefault="009809C7" w:rsidP="009809C7">
      <w:pPr>
        <w:pStyle w:val="ConsPlusNormal"/>
        <w:ind w:firstLine="540"/>
        <w:jc w:val="both"/>
      </w:pPr>
      <w:r>
        <w:t xml:space="preserve"> </w:t>
      </w:r>
      <w:r w:rsidR="00CC4C0F">
        <w:t>«</w:t>
      </w:r>
      <w:r>
        <w:t xml:space="preserve">г) </w:t>
      </w:r>
      <w:r w:rsidR="00CC4C0F">
        <w:t xml:space="preserve">представление Председателем районного Совета депутатов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 w:rsidR="00CC4C0F" w:rsidRPr="00CC4C0F">
          <w:t>частью 1 статьи 3</w:t>
        </w:r>
      </w:hyperlink>
      <w:r w:rsidR="00CC4C0F" w:rsidRPr="00CC4C0F">
        <w:t xml:space="preserve"> </w:t>
      </w:r>
      <w:r w:rsidR="00CC4C0F">
        <w:t>Федерального закона от 3 декабря 2012 г. № 230-ФЗ «О контроле за соответствием расходов лиц, замещающих государственные должности, и иных лиц их доходам»;</w:t>
      </w:r>
    </w:p>
    <w:p w:rsidR="00097611" w:rsidRDefault="00276A29" w:rsidP="00183714">
      <w:pPr>
        <w:pStyle w:val="ConsPlusNormal"/>
        <w:ind w:firstLine="540"/>
        <w:jc w:val="both"/>
      </w:pPr>
      <w:r>
        <w:tab/>
        <w:t>«</w:t>
      </w:r>
      <w:r w:rsidR="009809C7">
        <w:t xml:space="preserve">д) </w:t>
      </w:r>
      <w:r w:rsidR="00097611">
        <w:t xml:space="preserve">поступившее в соответствии </w:t>
      </w:r>
      <w:r w:rsidR="00097611" w:rsidRPr="009809C7">
        <w:t xml:space="preserve">с </w:t>
      </w:r>
      <w:hyperlink r:id="rId8" w:history="1">
        <w:r w:rsidR="00097611" w:rsidRPr="009809C7">
          <w:t>частью 4 статьи 12</w:t>
        </w:r>
      </w:hyperlink>
      <w:r w:rsidR="00097611" w:rsidRPr="009809C7">
        <w:t xml:space="preserve"> Федерального закона от 25 декабря 2008 г. </w:t>
      </w:r>
      <w:r w:rsidR="009809C7">
        <w:t>№</w:t>
      </w:r>
      <w:r w:rsidR="00097611" w:rsidRPr="009809C7">
        <w:t xml:space="preserve"> 273-ФЗ </w:t>
      </w:r>
      <w:r w:rsidR="009809C7">
        <w:t>«</w:t>
      </w:r>
      <w:r w:rsidR="00097611" w:rsidRPr="009809C7">
        <w:t>О противодействии коррупции</w:t>
      </w:r>
      <w:r w:rsidR="009809C7">
        <w:t>»</w:t>
      </w:r>
      <w:r w:rsidR="00097611" w:rsidRPr="009809C7">
        <w:t xml:space="preserve"> и </w:t>
      </w:r>
      <w:hyperlink r:id="rId9" w:history="1">
        <w:r w:rsidR="00097611" w:rsidRPr="009809C7">
          <w:t>статьей 64.1</w:t>
        </w:r>
      </w:hyperlink>
      <w:r w:rsidR="00097611" w:rsidRPr="009809C7">
        <w:t xml:space="preserve"> Трудового кодекса Российской</w:t>
      </w:r>
      <w:r w:rsidR="00097611">
        <w:t xml:space="preserve"> Федерации в Саянский районный Совет депутатов уведомление коммерческой или некоммерческой организации о заключении с гражданином, замещавшим должность муниципальной службы в Саянском районном Совете депутатов,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Саянском районном Совете депутатов,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рассматривался.»</w:t>
      </w:r>
    </w:p>
    <w:p w:rsidR="009E760D" w:rsidRDefault="00097611" w:rsidP="001837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09C7">
        <w:rPr>
          <w:rFonts w:ascii="Times New Roman" w:hAnsi="Times New Roman" w:cs="Times New Roman"/>
          <w:sz w:val="28"/>
          <w:szCs w:val="28"/>
        </w:rPr>
        <w:t xml:space="preserve">1.3. </w:t>
      </w:r>
      <w:r w:rsidR="009E760D">
        <w:rPr>
          <w:rFonts w:ascii="Times New Roman" w:hAnsi="Times New Roman" w:cs="Times New Roman"/>
          <w:sz w:val="28"/>
          <w:szCs w:val="28"/>
        </w:rPr>
        <w:t xml:space="preserve">Положение дополнить </w:t>
      </w:r>
      <w:r w:rsidR="00A900CC">
        <w:rPr>
          <w:rFonts w:ascii="Times New Roman" w:hAnsi="Times New Roman" w:cs="Times New Roman"/>
          <w:sz w:val="28"/>
          <w:szCs w:val="28"/>
        </w:rPr>
        <w:t xml:space="preserve">пунктом 22.1 </w:t>
      </w:r>
      <w:r w:rsidR="009E760D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9E760D" w:rsidRPr="009E760D" w:rsidRDefault="00A900CC" w:rsidP="001837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760D" w:rsidRPr="009E760D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r:id="rId10" w:history="1">
        <w:r w:rsidR="009E760D" w:rsidRPr="009E760D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«б» пункта 13</w:t>
        </w:r>
      </w:hyperlink>
      <w:r w:rsidR="009E760D" w:rsidRPr="009E760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E760D" w:rsidRDefault="009E760D" w:rsidP="00183714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953B88" w:rsidRDefault="009E760D" w:rsidP="00953B88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Председателю </w:t>
      </w:r>
      <w:r>
        <w:lastRenderedPageBreak/>
        <w:t>районного Совета депутатов применить к муниципальному служащему конкретную меру ответственности.</w:t>
      </w:r>
      <w:r w:rsidR="00A900CC">
        <w:t>»</w:t>
      </w:r>
    </w:p>
    <w:p w:rsidR="00A900CC" w:rsidRDefault="009E760D" w:rsidP="00953B88">
      <w:pPr>
        <w:pStyle w:val="ConsPlusNormal"/>
        <w:ind w:firstLine="540"/>
        <w:jc w:val="both"/>
      </w:pPr>
      <w:r>
        <w:t xml:space="preserve">1.4. </w:t>
      </w:r>
      <w:r w:rsidR="00A900CC">
        <w:t xml:space="preserve">Положение дополнить пунктом 22.2 следующего содержания: </w:t>
      </w:r>
    </w:p>
    <w:p w:rsidR="00A900CC" w:rsidRDefault="00A900CC" w:rsidP="00A900CC">
      <w:pPr>
        <w:pStyle w:val="ConsPlusNormal"/>
        <w:ind w:firstLine="540"/>
        <w:jc w:val="both"/>
      </w:pPr>
      <w:r>
        <w:t xml:space="preserve">«По итогам рассмотрения вопроса, предусмотренного </w:t>
      </w:r>
      <w:hyperlink r:id="rId13" w:history="1">
        <w:r>
          <w:rPr>
            <w:color w:val="0000FF"/>
          </w:rPr>
          <w:t>подпунктом «в» пункта 13</w:t>
        </w:r>
      </w:hyperlink>
      <w:r>
        <w:t xml:space="preserve"> настоящего Положения, комиссия принимает соответствующее решение.»</w:t>
      </w:r>
    </w:p>
    <w:p w:rsidR="00A900CC" w:rsidRDefault="00A900CC" w:rsidP="00A900CC">
      <w:pPr>
        <w:pStyle w:val="ConsPlusNormal"/>
        <w:ind w:firstLine="540"/>
        <w:jc w:val="both"/>
      </w:pPr>
      <w:r>
        <w:t>1.5. Положение дополнить пунктом 22.3 следующего содержания:</w:t>
      </w:r>
    </w:p>
    <w:p w:rsidR="00A900CC" w:rsidRDefault="00953B88" w:rsidP="00A900CC">
      <w:pPr>
        <w:pStyle w:val="ConsPlusNormal"/>
        <w:ind w:firstLine="540"/>
        <w:jc w:val="both"/>
      </w:pPr>
      <w:r>
        <w:t>«</w:t>
      </w:r>
      <w:r w:rsidR="00A900CC">
        <w:t xml:space="preserve">По итогам рассмотрения вопроса, указанного в </w:t>
      </w:r>
      <w:hyperlink r:id="rId14" w:history="1">
        <w:r w:rsidR="00A900CC">
          <w:rPr>
            <w:color w:val="0000FF"/>
          </w:rPr>
          <w:t>подпункте «г» пункта 13</w:t>
        </w:r>
      </w:hyperlink>
      <w:r w:rsidR="00A900CC">
        <w:t xml:space="preserve"> настоящего Положения, комиссия принимает одно из следующих решений:</w:t>
      </w:r>
    </w:p>
    <w:p w:rsidR="00F203FE" w:rsidRDefault="00A900CC" w:rsidP="00A900CC">
      <w:pPr>
        <w:pStyle w:val="ConsPlusNormal"/>
        <w:ind w:firstLine="540"/>
        <w:jc w:val="both"/>
      </w:pPr>
      <w:r>
        <w:t xml:space="preserve">а) признать, что сведения, представленные муниципальным служащим в соответствии </w:t>
      </w:r>
      <w:r w:rsidR="00F203FE">
        <w:t xml:space="preserve">с частью 1 статьи 15 </w:t>
      </w:r>
      <w:r w:rsidR="00F203FE" w:rsidRPr="00F203FE">
        <w:t>Федеральн</w:t>
      </w:r>
      <w:r w:rsidR="00F203FE">
        <w:t>ого</w:t>
      </w:r>
      <w:r w:rsidR="00F203FE" w:rsidRPr="00F203FE">
        <w:t xml:space="preserve"> закон</w:t>
      </w:r>
      <w:r w:rsidR="00F203FE">
        <w:t>а</w:t>
      </w:r>
      <w:r w:rsidR="00F203FE" w:rsidRPr="00F203FE">
        <w:t xml:space="preserve"> от 02.03.2007 </w:t>
      </w:r>
      <w:r w:rsidR="00F203FE">
        <w:t>№</w:t>
      </w:r>
      <w:r w:rsidR="00F203FE" w:rsidRPr="00F203FE">
        <w:t xml:space="preserve"> 25-ФЗ </w:t>
      </w:r>
      <w:r w:rsidR="00F203FE">
        <w:t>«</w:t>
      </w:r>
      <w:r w:rsidR="00F203FE" w:rsidRPr="00F203FE">
        <w:t>О муниципальной службе в Российской Федерации</w:t>
      </w:r>
      <w:r w:rsidR="00F203FE">
        <w:t>», являются достоверными и полными;</w:t>
      </w:r>
    </w:p>
    <w:p w:rsidR="00A900CC" w:rsidRDefault="00A900CC" w:rsidP="00A900CC">
      <w:pPr>
        <w:pStyle w:val="ConsPlusNormal"/>
        <w:ind w:firstLine="540"/>
        <w:jc w:val="both"/>
      </w:pPr>
      <w:r>
        <w:t>б) признать, что сведения, представленные муниципальным служащим в соответствии</w:t>
      </w:r>
      <w:r w:rsidR="00F203FE">
        <w:t xml:space="preserve"> с частью 1 статьи 15 </w:t>
      </w:r>
      <w:r w:rsidR="00F203FE" w:rsidRPr="00F203FE">
        <w:t>Федеральн</w:t>
      </w:r>
      <w:r w:rsidR="00F203FE">
        <w:t>ого</w:t>
      </w:r>
      <w:r w:rsidR="00F203FE" w:rsidRPr="00F203FE">
        <w:t xml:space="preserve"> закон</w:t>
      </w:r>
      <w:r w:rsidR="00F203FE">
        <w:t>а</w:t>
      </w:r>
      <w:r w:rsidR="00F203FE" w:rsidRPr="00F203FE">
        <w:t xml:space="preserve"> от 02.03.2007 </w:t>
      </w:r>
      <w:r w:rsidR="00F203FE">
        <w:t>№</w:t>
      </w:r>
      <w:r w:rsidR="00F203FE" w:rsidRPr="00F203FE">
        <w:t xml:space="preserve"> 25-ФЗ </w:t>
      </w:r>
      <w:r w:rsidR="00F203FE">
        <w:t>«</w:t>
      </w:r>
      <w:r w:rsidR="00F203FE" w:rsidRPr="00F203FE">
        <w:t>О муниципальной службе в Российской Федерации</w:t>
      </w:r>
      <w:r w:rsidR="00F203FE">
        <w:t xml:space="preserve">» являются </w:t>
      </w:r>
      <w:r>
        <w:t xml:space="preserve"> недостоверными и (или) неполными. В этом случае комиссия рекомендует Председателю районного Совета депутатов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r w:rsidR="00953B88">
        <w:t>»</w:t>
      </w:r>
    </w:p>
    <w:p w:rsidR="00A900CC" w:rsidRDefault="00F203FE" w:rsidP="00F203FE">
      <w:pPr>
        <w:pStyle w:val="ConsPlusNormal"/>
        <w:ind w:firstLine="540"/>
        <w:jc w:val="both"/>
      </w:pPr>
      <w:r>
        <w:tab/>
        <w:t>1.6. Положение дополнить пунктом 22.4 следующего содержания:</w:t>
      </w:r>
    </w:p>
    <w:p w:rsidR="00F203FE" w:rsidRDefault="00F203FE" w:rsidP="00F203FE">
      <w:pPr>
        <w:pStyle w:val="ConsPlusNormal"/>
        <w:ind w:firstLine="540"/>
        <w:jc w:val="both"/>
      </w:pPr>
      <w:r>
        <w:t xml:space="preserve">«По итогам рассмотрения вопроса, указанного в </w:t>
      </w:r>
      <w:hyperlink r:id="rId15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 службы, одно из следующих решений:</w:t>
      </w:r>
    </w:p>
    <w:p w:rsidR="00F203FE" w:rsidRDefault="00F203FE" w:rsidP="00F203FE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203FE" w:rsidRDefault="00F203FE" w:rsidP="00F203FE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№ 273-ФЗ «О противодействии коррупции». В этом случае комиссия рекомендует Председателю районного Совета депутатов проинформировать об указанных обстоятельствах органы прокуратуры и уведомившую организацию.»</w:t>
      </w:r>
    </w:p>
    <w:p w:rsidR="00567574" w:rsidRDefault="00F203FE" w:rsidP="00F203FE">
      <w:pPr>
        <w:pStyle w:val="ConsPlusNormal"/>
        <w:ind w:firstLine="540"/>
        <w:jc w:val="both"/>
      </w:pPr>
      <w:r>
        <w:t>1.7. Пункт 23 Положения изложить в следующей редакции:</w:t>
      </w:r>
    </w:p>
    <w:p w:rsidR="00603FDF" w:rsidRDefault="00F203FE" w:rsidP="00F203FE">
      <w:pPr>
        <w:pStyle w:val="ConsPlusNormal"/>
        <w:ind w:firstLine="540"/>
        <w:jc w:val="both"/>
      </w:pPr>
      <w:r>
        <w:t xml:space="preserve">«»23. По итогам рассмотрения вопросов, указанных в </w:t>
      </w:r>
      <w:hyperlink r:id="rId17" w:history="1">
        <w:r>
          <w:rPr>
            <w:color w:val="0000FF"/>
          </w:rPr>
          <w:t xml:space="preserve">подпунктах </w:t>
        </w:r>
        <w:r w:rsidR="00A82530">
          <w:rPr>
            <w:color w:val="0000FF"/>
          </w:rPr>
          <w:t>«</w:t>
        </w:r>
        <w:r>
          <w:rPr>
            <w:color w:val="0000FF"/>
          </w:rPr>
          <w:t>а</w:t>
        </w:r>
        <w:r w:rsidR="00A82530">
          <w:rPr>
            <w:color w:val="0000FF"/>
          </w:rPr>
          <w:t>»</w:t>
        </w:r>
      </w:hyperlink>
      <w:r>
        <w:t xml:space="preserve">, </w:t>
      </w:r>
      <w:hyperlink r:id="rId18" w:history="1">
        <w:r w:rsidR="00A82530">
          <w:rPr>
            <w:color w:val="0000FF"/>
          </w:rPr>
          <w:t>«</w:t>
        </w:r>
        <w:r>
          <w:rPr>
            <w:color w:val="0000FF"/>
          </w:rPr>
          <w:t>б</w:t>
        </w:r>
        <w:r w:rsidR="00A82530">
          <w:rPr>
            <w:color w:val="0000FF"/>
          </w:rPr>
          <w:t>»</w:t>
        </w:r>
      </w:hyperlink>
      <w:r>
        <w:t xml:space="preserve">, </w:t>
      </w:r>
      <w:hyperlink r:id="rId19" w:history="1">
        <w:r w:rsidR="00A82530">
          <w:rPr>
            <w:color w:val="0000FF"/>
          </w:rPr>
          <w:t>«</w:t>
        </w:r>
        <w:r>
          <w:rPr>
            <w:color w:val="0000FF"/>
          </w:rPr>
          <w:t>г</w:t>
        </w:r>
        <w:r w:rsidR="00A82530">
          <w:rPr>
            <w:color w:val="0000FF"/>
          </w:rPr>
          <w:t>»</w:t>
        </w:r>
      </w:hyperlink>
      <w:r>
        <w:t xml:space="preserve"> и </w:t>
      </w:r>
      <w:hyperlink r:id="rId20" w:history="1">
        <w:r w:rsidR="00A82530">
          <w:rPr>
            <w:color w:val="0000FF"/>
          </w:rPr>
          <w:t>«</w:t>
        </w:r>
        <w:r>
          <w:rPr>
            <w:color w:val="0000FF"/>
          </w:rPr>
          <w:t>д</w:t>
        </w:r>
        <w:r w:rsidR="00A82530">
          <w:rPr>
            <w:color w:val="0000FF"/>
          </w:rPr>
          <w:t>»</w:t>
        </w:r>
        <w:r>
          <w:rPr>
            <w:color w:val="0000FF"/>
          </w:rPr>
          <w:t xml:space="preserve"> пункта 13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</w:p>
    <w:p w:rsidR="00F203FE" w:rsidRDefault="00603FDF" w:rsidP="00A82530">
      <w:pPr>
        <w:pStyle w:val="ConsPlusNormal"/>
        <w:jc w:val="both"/>
      </w:pPr>
      <w:r>
        <w:t>Пунктами 19-22</w:t>
      </w:r>
      <w:r w:rsidR="00A82530">
        <w:t xml:space="preserve">, 22.1., 22.3 и 22.4 </w:t>
      </w:r>
      <w:r w:rsidR="00F203FE">
        <w:t>настоящего Положения. Основания и мотивы принятия такого решения должны быть отражены в протоколе заседания комиссии.</w:t>
      </w:r>
      <w:r w:rsidR="00A82530">
        <w:t>»</w:t>
      </w:r>
    </w:p>
    <w:p w:rsidR="00A82530" w:rsidRDefault="00A82530" w:rsidP="00A82530">
      <w:pPr>
        <w:pStyle w:val="ConsPlusNormal"/>
        <w:ind w:firstLine="540"/>
        <w:jc w:val="both"/>
      </w:pPr>
      <w:r>
        <w:lastRenderedPageBreak/>
        <w:tab/>
        <w:t xml:space="preserve">1.8. </w:t>
      </w:r>
      <w:r>
        <w:tab/>
        <w:t>Пункт 29 Положения изложить в следующей редакции:</w:t>
      </w:r>
    </w:p>
    <w:p w:rsidR="007D5196" w:rsidRDefault="007D5196" w:rsidP="007D5196">
      <w:pPr>
        <w:pStyle w:val="ConsPlusNormal"/>
        <w:ind w:firstLine="540"/>
        <w:jc w:val="both"/>
      </w:pPr>
      <w:r>
        <w:t>«29. Председатель Саянского районного Совета депутатов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районного Совета депутатов в письменной форме уведомляет комиссию в месячный срок со дня поступления к нему протокола заседания комиссии. Решение Председателя районного Совета депутатов оглашается на ближайшем заседании комиссии и принимается к сведению без обсуждения.»</w:t>
      </w:r>
    </w:p>
    <w:p w:rsidR="00FA0C5F" w:rsidRDefault="00FA0C5F" w:rsidP="00FA0C5F">
      <w:pPr>
        <w:pStyle w:val="ConsPlusNormal"/>
        <w:ind w:firstLine="540"/>
        <w:jc w:val="both"/>
      </w:pPr>
      <w:r>
        <w:tab/>
        <w:t>1.9. Положение дополнить пунктом 30.1. следующего содержания:</w:t>
      </w:r>
    </w:p>
    <w:p w:rsidR="00A82530" w:rsidRDefault="00FA0C5F" w:rsidP="00FA0C5F">
      <w:pPr>
        <w:pStyle w:val="ConsPlusNormal"/>
        <w:ind w:firstLine="540"/>
        <w:jc w:val="both"/>
      </w:pPr>
      <w:r>
        <w:t>«30.1.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Саянского районного Совета депутатов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Федерации.»</w:t>
      </w:r>
    </w:p>
    <w:p w:rsidR="00FA0C5F" w:rsidRDefault="00FA0C5F" w:rsidP="00FA0C5F">
      <w:pPr>
        <w:pStyle w:val="ConsPlusNormal"/>
        <w:ind w:firstLine="540"/>
        <w:jc w:val="both"/>
      </w:pPr>
      <w:r>
        <w:t>1.10.</w:t>
      </w:r>
      <w:r w:rsidRPr="00FA0C5F">
        <w:t xml:space="preserve"> </w:t>
      </w:r>
      <w:r>
        <w:t>Положение дополнить пунктом 31.1. следующего содержания:</w:t>
      </w:r>
    </w:p>
    <w:p w:rsidR="00FA0C5F" w:rsidRDefault="00FA0C5F" w:rsidP="00183714">
      <w:pPr>
        <w:pStyle w:val="ConsPlusNormal"/>
        <w:ind w:firstLine="540"/>
        <w:jc w:val="both"/>
      </w:pPr>
      <w:r>
        <w:t xml:space="preserve">«31.1.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муниципальной службы в государственном органе, в отношении которого рассматривался вопрос, указанный в </w:t>
      </w:r>
      <w:hyperlink r:id="rId21" w:history="1">
        <w:r>
          <w:rPr>
            <w:color w:val="0000FF"/>
          </w:rPr>
          <w:t xml:space="preserve">абзаце </w:t>
        </w:r>
        <w:r w:rsidR="00E85900">
          <w:rPr>
            <w:color w:val="0000FF"/>
          </w:rPr>
          <w:t xml:space="preserve">третьем </w:t>
        </w:r>
        <w:r>
          <w:rPr>
            <w:color w:val="0000FF"/>
          </w:rPr>
          <w:t xml:space="preserve">подпункта </w:t>
        </w:r>
        <w:r w:rsidR="00E85900">
          <w:rPr>
            <w:color w:val="0000FF"/>
          </w:rPr>
          <w:t>«</w:t>
        </w:r>
        <w:r>
          <w:rPr>
            <w:color w:val="0000FF"/>
          </w:rPr>
          <w:t>б</w:t>
        </w:r>
        <w:r w:rsidR="00E85900">
          <w:rPr>
            <w:color w:val="0000FF"/>
          </w:rPr>
          <w:t>»</w:t>
        </w:r>
        <w:r>
          <w:rPr>
            <w:color w:val="0000FF"/>
          </w:rPr>
          <w:t xml:space="preserve"> пункта 1</w:t>
        </w:r>
        <w:r w:rsidR="00E85900">
          <w:rPr>
            <w:color w:val="0000FF"/>
          </w:rPr>
          <w:t>3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E85900">
        <w:t>»</w:t>
      </w:r>
    </w:p>
    <w:p w:rsidR="00183714" w:rsidRPr="003C21F8" w:rsidRDefault="00183714" w:rsidP="00183714">
      <w:pPr>
        <w:pStyle w:val="a7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3B88" w:rsidRPr="00183714">
        <w:rPr>
          <w:sz w:val="28"/>
          <w:szCs w:val="28"/>
        </w:rPr>
        <w:t>2.</w:t>
      </w:r>
      <w:r w:rsidR="00953B88">
        <w:t xml:space="preserve"> </w:t>
      </w:r>
      <w:r w:rsidRPr="003C21F8">
        <w:rPr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>
        <w:rPr>
          <w:sz w:val="28"/>
          <w:szCs w:val="28"/>
        </w:rPr>
        <w:t xml:space="preserve">Саянского районного Совета депутатов </w:t>
      </w:r>
      <w:r w:rsidRPr="003C21F8">
        <w:rPr>
          <w:sz w:val="28"/>
          <w:szCs w:val="28"/>
        </w:rPr>
        <w:t>по местному самоуправлению, законности, правопорядку и защите пр</w:t>
      </w:r>
      <w:r>
        <w:rPr>
          <w:sz w:val="28"/>
          <w:szCs w:val="28"/>
        </w:rPr>
        <w:t>ав граждан (Данцев А.А.).</w:t>
      </w:r>
    </w:p>
    <w:p w:rsidR="00953B88" w:rsidRDefault="00953B88" w:rsidP="00183714">
      <w:pPr>
        <w:pStyle w:val="ConsPlusNormal"/>
        <w:ind w:firstLine="360"/>
        <w:jc w:val="both"/>
      </w:pPr>
      <w:r w:rsidRPr="00953B88">
        <w:t>3. Настоящее решение вступает в силу после его официального опубликования в газете «Присаянье</w:t>
      </w:r>
      <w:r>
        <w:t>», подлежит</w:t>
      </w:r>
      <w:r w:rsidRPr="00953B88">
        <w:t xml:space="preserve"> размещению на официальном сайте Саянского района </w:t>
      </w:r>
      <w:hyperlink r:id="rId22" w:history="1">
        <w:r w:rsidR="001D7538" w:rsidRPr="00E127E3">
          <w:rPr>
            <w:rStyle w:val="a9"/>
            <w:lang w:val="en-US"/>
          </w:rPr>
          <w:t>www</w:t>
        </w:r>
        <w:r w:rsidR="001D7538" w:rsidRPr="00E127E3">
          <w:rPr>
            <w:rStyle w:val="a9"/>
          </w:rPr>
          <w:t>.</w:t>
        </w:r>
        <w:r w:rsidR="001D7538" w:rsidRPr="00E127E3">
          <w:rPr>
            <w:rStyle w:val="a9"/>
            <w:lang w:val="en-US"/>
          </w:rPr>
          <w:t>adm</w:t>
        </w:r>
        <w:r w:rsidR="001D7538" w:rsidRPr="00E127E3">
          <w:rPr>
            <w:rStyle w:val="a9"/>
          </w:rPr>
          <w:t>-</w:t>
        </w:r>
        <w:r w:rsidR="001D7538" w:rsidRPr="00E127E3">
          <w:rPr>
            <w:rStyle w:val="a9"/>
            <w:lang w:val="en-US"/>
          </w:rPr>
          <w:t>sayany</w:t>
        </w:r>
        <w:r w:rsidR="001D7538" w:rsidRPr="00E127E3">
          <w:rPr>
            <w:rStyle w:val="a9"/>
          </w:rPr>
          <w:t>.</w:t>
        </w:r>
        <w:r w:rsidR="001D7538" w:rsidRPr="00E127E3">
          <w:rPr>
            <w:rStyle w:val="a9"/>
            <w:lang w:val="en-US"/>
          </w:rPr>
          <w:t>ru</w:t>
        </w:r>
      </w:hyperlink>
      <w:r w:rsidRPr="00953B88">
        <w:t>.</w:t>
      </w:r>
    </w:p>
    <w:p w:rsidR="001D7538" w:rsidRDefault="001D7538" w:rsidP="00183714">
      <w:pPr>
        <w:pStyle w:val="ConsPlusNormal"/>
        <w:ind w:firstLine="360"/>
        <w:jc w:val="both"/>
      </w:pPr>
    </w:p>
    <w:p w:rsidR="001D7538" w:rsidRDefault="001D7538" w:rsidP="00183714">
      <w:pPr>
        <w:pStyle w:val="ConsPlusNormal"/>
        <w:ind w:firstLine="360"/>
        <w:jc w:val="both"/>
      </w:pPr>
    </w:p>
    <w:p w:rsidR="001D7538" w:rsidRPr="00953B88" w:rsidRDefault="001D7538" w:rsidP="00183714">
      <w:pPr>
        <w:pStyle w:val="ConsPlusNormal"/>
        <w:ind w:firstLine="360"/>
        <w:jc w:val="both"/>
      </w:pPr>
    </w:p>
    <w:p w:rsidR="00953B88" w:rsidRDefault="00953B88" w:rsidP="00F203FE">
      <w:pPr>
        <w:pStyle w:val="ConsPlusNormal"/>
        <w:ind w:firstLine="540"/>
        <w:jc w:val="both"/>
      </w:pPr>
    </w:p>
    <w:tbl>
      <w:tblPr>
        <w:tblW w:w="10280" w:type="dxa"/>
        <w:tblInd w:w="-318" w:type="dxa"/>
        <w:tblLook w:val="04A0"/>
      </w:tblPr>
      <w:tblGrid>
        <w:gridCol w:w="5353"/>
        <w:gridCol w:w="4927"/>
      </w:tblGrid>
      <w:tr w:rsidR="001D7538" w:rsidRPr="00891963" w:rsidTr="00515DAB">
        <w:tc>
          <w:tcPr>
            <w:tcW w:w="5353" w:type="dxa"/>
          </w:tcPr>
          <w:p w:rsidR="001D7538" w:rsidRPr="001D7538" w:rsidRDefault="001D7538" w:rsidP="0051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53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                                               </w:t>
            </w:r>
          </w:p>
        </w:tc>
        <w:tc>
          <w:tcPr>
            <w:tcW w:w="4927" w:type="dxa"/>
          </w:tcPr>
          <w:p w:rsidR="001D7538" w:rsidRPr="001D7538" w:rsidRDefault="001D7538" w:rsidP="0051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5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Глава Саянского района</w:t>
            </w:r>
          </w:p>
        </w:tc>
      </w:tr>
      <w:tr w:rsidR="001D7538" w:rsidRPr="00891963" w:rsidTr="001D7538">
        <w:trPr>
          <w:trHeight w:val="620"/>
        </w:trPr>
        <w:tc>
          <w:tcPr>
            <w:tcW w:w="5353" w:type="dxa"/>
          </w:tcPr>
          <w:p w:rsidR="001D7538" w:rsidRDefault="001D7538" w:rsidP="001D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538">
              <w:rPr>
                <w:rFonts w:ascii="Times New Roman" w:hAnsi="Times New Roman" w:cs="Times New Roman"/>
                <w:sz w:val="28"/>
                <w:szCs w:val="28"/>
              </w:rPr>
              <w:t>Саянского районного Совета депутатов</w:t>
            </w:r>
          </w:p>
          <w:p w:rsidR="001D7538" w:rsidRPr="001D7538" w:rsidRDefault="001D7538" w:rsidP="001D75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538">
              <w:rPr>
                <w:rFonts w:ascii="Times New Roman" w:hAnsi="Times New Roman" w:cs="Times New Roman"/>
                <w:sz w:val="28"/>
                <w:szCs w:val="28"/>
              </w:rPr>
              <w:t>В.А. Оглы</w:t>
            </w:r>
          </w:p>
        </w:tc>
        <w:tc>
          <w:tcPr>
            <w:tcW w:w="4927" w:type="dxa"/>
          </w:tcPr>
          <w:p w:rsidR="001D7538" w:rsidRPr="001D7538" w:rsidRDefault="001D7538" w:rsidP="00515D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5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:rsidR="001D7538" w:rsidRPr="001D7538" w:rsidRDefault="001D7538" w:rsidP="001D75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538">
              <w:rPr>
                <w:rFonts w:ascii="Times New Roman" w:hAnsi="Times New Roman" w:cs="Times New Roman"/>
                <w:sz w:val="28"/>
                <w:szCs w:val="28"/>
              </w:rPr>
              <w:t xml:space="preserve">Д.В. Бабенко                                </w:t>
            </w:r>
          </w:p>
        </w:tc>
      </w:tr>
    </w:tbl>
    <w:p w:rsidR="00953B88" w:rsidRPr="00953B88" w:rsidRDefault="00953B88" w:rsidP="00953B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B8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sectPr w:rsidR="00953B88" w:rsidRPr="00953B88" w:rsidSect="001D753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C80" w:rsidRDefault="00261C80" w:rsidP="00CC4C0F">
      <w:pPr>
        <w:spacing w:after="0" w:line="240" w:lineRule="auto"/>
      </w:pPr>
      <w:r>
        <w:separator/>
      </w:r>
    </w:p>
  </w:endnote>
  <w:endnote w:type="continuationSeparator" w:id="1">
    <w:p w:rsidR="00261C80" w:rsidRDefault="00261C80" w:rsidP="00CC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C80" w:rsidRDefault="00261C80" w:rsidP="00CC4C0F">
      <w:pPr>
        <w:spacing w:after="0" w:line="240" w:lineRule="auto"/>
      </w:pPr>
      <w:r>
        <w:separator/>
      </w:r>
    </w:p>
  </w:footnote>
  <w:footnote w:type="continuationSeparator" w:id="1">
    <w:p w:rsidR="00261C80" w:rsidRDefault="00261C80" w:rsidP="00CC4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A29"/>
    <w:rsid w:val="00097611"/>
    <w:rsid w:val="00173C23"/>
    <w:rsid w:val="00183714"/>
    <w:rsid w:val="001D7538"/>
    <w:rsid w:val="00261C80"/>
    <w:rsid w:val="00276A29"/>
    <w:rsid w:val="004C4A8A"/>
    <w:rsid w:val="0052569C"/>
    <w:rsid w:val="00567574"/>
    <w:rsid w:val="00584540"/>
    <w:rsid w:val="00603FDF"/>
    <w:rsid w:val="006173B9"/>
    <w:rsid w:val="00662851"/>
    <w:rsid w:val="00693879"/>
    <w:rsid w:val="006C75B9"/>
    <w:rsid w:val="006F399B"/>
    <w:rsid w:val="007D5196"/>
    <w:rsid w:val="00876CCE"/>
    <w:rsid w:val="008A5A77"/>
    <w:rsid w:val="00953B88"/>
    <w:rsid w:val="009809C7"/>
    <w:rsid w:val="009E760D"/>
    <w:rsid w:val="00A817FC"/>
    <w:rsid w:val="00A82530"/>
    <w:rsid w:val="00A900CC"/>
    <w:rsid w:val="00B27A2C"/>
    <w:rsid w:val="00BE405B"/>
    <w:rsid w:val="00C5621B"/>
    <w:rsid w:val="00CC4C0F"/>
    <w:rsid w:val="00E76E09"/>
    <w:rsid w:val="00E85900"/>
    <w:rsid w:val="00E85912"/>
    <w:rsid w:val="00F203FE"/>
    <w:rsid w:val="00FA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CC4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4C0F"/>
  </w:style>
  <w:style w:type="paragraph" w:styleId="a5">
    <w:name w:val="footer"/>
    <w:basedOn w:val="a"/>
    <w:link w:val="a6"/>
    <w:uiPriority w:val="99"/>
    <w:semiHidden/>
    <w:unhideWhenUsed/>
    <w:rsid w:val="00CC4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4C0F"/>
  </w:style>
  <w:style w:type="character" w:customStyle="1" w:styleId="1">
    <w:name w:val="Основной текст Знак1"/>
    <w:basedOn w:val="a0"/>
    <w:link w:val="a7"/>
    <w:locked/>
    <w:rsid w:val="00183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1"/>
    <w:rsid w:val="0018371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83714"/>
  </w:style>
  <w:style w:type="character" w:styleId="a9">
    <w:name w:val="Hyperlink"/>
    <w:basedOn w:val="a0"/>
    <w:uiPriority w:val="99"/>
    <w:unhideWhenUsed/>
    <w:rsid w:val="001D75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E02CFEBD170CC568D509B4E8F4D29EFD8D4C3BB8CE403A9B8DFB39EAABEA2988A85DCs6u9D" TargetMode="External"/><Relationship Id="rId13" Type="http://schemas.openxmlformats.org/officeDocument/2006/relationships/hyperlink" Target="consultantplus://offline/ref=6D794A1EE934E330CF35DF544C3CF01DA1B462E88DBAF6A959A9F1200D6695E7E9F8AA5E35F50893WD05H" TargetMode="External"/><Relationship Id="rId18" Type="http://schemas.openxmlformats.org/officeDocument/2006/relationships/hyperlink" Target="consultantplus://offline/ref=96EA88E39FC9913DAC000374017C06A1139F15882F6D3D101717C04763489A929251C38B2B68A8D1E5K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64C895D08FA7BD60FE86DBEC80CE3E42B1FB73CF7B2A1E2AFA8F7BBA57240D557F81B3156DDDA2nAw9B" TargetMode="External"/><Relationship Id="rId7" Type="http://schemas.openxmlformats.org/officeDocument/2006/relationships/hyperlink" Target="consultantplus://offline/ref=47FB62D8B0F0C4E97FBC0F2F0D7534B53EFD45E0B6717139A0D019E273994A9BDC9B8A94040747E1P6vBG" TargetMode="External"/><Relationship Id="rId12" Type="http://schemas.openxmlformats.org/officeDocument/2006/relationships/hyperlink" Target="consultantplus://offline/ref=922E0BC304B69816203C88D39CF91F7684E216EECCD0AF3902A6E614A1kBm1H" TargetMode="External"/><Relationship Id="rId17" Type="http://schemas.openxmlformats.org/officeDocument/2006/relationships/hyperlink" Target="consultantplus://offline/ref=96EA88E39FC9913DAC000374017C06A1139F15882F6D3D101717C04763489A929251C38B2B68A8D1E5K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55826F8230E6885CEE94C8A45F44498C1543E0F0CE7C655D175F33519D5FDF49676F78A9G4I" TargetMode="External"/><Relationship Id="rId20" Type="http://schemas.openxmlformats.org/officeDocument/2006/relationships/hyperlink" Target="consultantplus://offline/ref=96EA88E39FC9913DAC000374017C06A1139F15882F6D3D101717C04763489A929251C38B2B68A9DDE5K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684DE8E074F089152A5E4BEDA1B314195C3C5B1C0CC34549727EAFF4p6D5E" TargetMode="External"/><Relationship Id="rId11" Type="http://schemas.openxmlformats.org/officeDocument/2006/relationships/hyperlink" Target="consultantplus://offline/ref=922E0BC304B69816203C88D39CF91F7684E216EECCD0AF3902A6E614A1kBm1H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C55826F8230E6885CEE94C8A45F44498C1A4DE7FEC57C655D175F33519D5FDF49676FA7GB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22E0BC304B69816203C88D39CF91F7684ED18E9C2DEAF3902A6E614A1B18BBAA1C41D8B99FFD69FkBm3H" TargetMode="External"/><Relationship Id="rId19" Type="http://schemas.openxmlformats.org/officeDocument/2006/relationships/hyperlink" Target="consultantplus://offline/ref=96EA88E39FC9913DAC000374017C06A1139F15882F6D3D101717C04763489A929251C38B2B68A9DAE5KB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B3E02CFEBD170CC568D509B4E8F4D29EFD8DBC0B98CE403A9B8DFB39EAABEA2988A85DE6D85s7u8D" TargetMode="External"/><Relationship Id="rId14" Type="http://schemas.openxmlformats.org/officeDocument/2006/relationships/hyperlink" Target="consultantplus://offline/ref=E53D6684A42C59CECBA4584C6E16CBB9368F76D3AA8BDAFA0FB5328C883005A195B3F3459FFF772EQF21H" TargetMode="External"/><Relationship Id="rId22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2015-12-10T09:38:00Z</cp:lastPrinted>
  <dcterms:created xsi:type="dcterms:W3CDTF">2015-12-08T08:36:00Z</dcterms:created>
  <dcterms:modified xsi:type="dcterms:W3CDTF">2015-12-14T02:11:00Z</dcterms:modified>
</cp:coreProperties>
</file>